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B1" w:rsidRPr="001F36EB" w:rsidRDefault="00550AB1" w:rsidP="00550AB1">
      <w:pPr>
        <w:jc w:val="center"/>
        <w:rPr>
          <w:rFonts w:ascii="Cambria" w:hAnsi="Cambria" w:cs="Tahoma"/>
          <w:b/>
          <w:sz w:val="24"/>
          <w:szCs w:val="24"/>
        </w:rPr>
      </w:pPr>
      <w:r w:rsidRPr="001F36EB">
        <w:rPr>
          <w:rFonts w:ascii="Cambria" w:hAnsi="Cambria" w:cs="Tahoma"/>
          <w:b/>
          <w:sz w:val="24"/>
          <w:szCs w:val="24"/>
        </w:rPr>
        <w:t>OBRAZAC POZIVA ZA ORGANIZACIJU JEDNODNEVNE IZVANUČIONIČKE NASTAVE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550AB1" w:rsidRPr="001F36EB" w:rsidTr="00E45D39">
        <w:trPr>
          <w:trHeight w:val="459"/>
          <w:jc w:val="center"/>
        </w:trPr>
        <w:tc>
          <w:tcPr>
            <w:tcW w:w="2268" w:type="dxa"/>
            <w:shd w:val="clear" w:color="auto" w:fill="DDD9C3"/>
            <w:vAlign w:val="center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1F36EB">
              <w:rPr>
                <w:rFonts w:ascii="Cambria" w:hAnsi="Cambria" w:cs="Tahoma"/>
                <w:b/>
              </w:rPr>
              <w:t>Broj ponude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550AB1" w:rsidRDefault="00550AB1" w:rsidP="00550AB1">
      <w:pPr>
        <w:jc w:val="center"/>
        <w:rPr>
          <w:rFonts w:ascii="Georgia" w:hAnsi="Georgia" w:cs="Tahoma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2206"/>
        <w:gridCol w:w="1068"/>
        <w:gridCol w:w="12"/>
        <w:gridCol w:w="1056"/>
        <w:gridCol w:w="594"/>
        <w:gridCol w:w="474"/>
        <w:gridCol w:w="6"/>
        <w:gridCol w:w="1062"/>
        <w:gridCol w:w="1069"/>
      </w:tblGrid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4" w:hanging="572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Podaci o školi: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Upisati tražene podatke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Ime škole: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SREDNJA ŠKOLA IVAN ŠVEAR IVANIĆ GRAD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Adresa: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ŠKOLSKA 12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Mjesto: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IVANIĆ GRAD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Poštanski broj: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10310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razreda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Tip putovanja: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Planirano označiti s X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a)    Poludnevna terenska nastava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b)    Poludnevni školski izlet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c)    Jednodnevna terenska nastava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d)   </w:t>
            </w:r>
            <w:proofErr w:type="spellStart"/>
            <w:r w:rsidRPr="001F36EB">
              <w:rPr>
                <w:rFonts w:ascii="Cambria" w:hAnsi="Cambria" w:cs="Tahoma"/>
                <w:sz w:val="20"/>
                <w:szCs w:val="20"/>
              </w:rPr>
              <w:t>Jednodnevi</w:t>
            </w:r>
            <w:proofErr w:type="spellEnd"/>
            <w:r w:rsidRPr="001F36EB">
              <w:rPr>
                <w:rFonts w:ascii="Cambria" w:hAnsi="Cambria" w:cs="Tahoma"/>
                <w:sz w:val="20"/>
                <w:szCs w:val="20"/>
              </w:rPr>
              <w:t xml:space="preserve"> školski izlet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Odredište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Označiti s X ili upisati ime države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a)    u Republici Hrvatskoj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b)    u inozemstvu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vMerge w:val="restart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Planirano vrijeme realizacije</w:t>
            </w:r>
          </w:p>
          <w:p w:rsidR="00550AB1" w:rsidRPr="001F36EB" w:rsidRDefault="00550AB1" w:rsidP="00E45D39">
            <w:pPr>
              <w:pStyle w:val="Odlomakpopisa"/>
              <w:spacing w:after="0" w:line="240" w:lineRule="auto"/>
              <w:ind w:left="709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1068" w:type="dxa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od             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do              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20</w:t>
            </w:r>
          </w:p>
        </w:tc>
      </w:tr>
      <w:tr w:rsidR="00550AB1" w:rsidRPr="001F36EB" w:rsidTr="00E45D39">
        <w:tc>
          <w:tcPr>
            <w:tcW w:w="5341" w:type="dxa"/>
            <w:gridSpan w:val="2"/>
            <w:vMerge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Datum</w:t>
            </w:r>
          </w:p>
        </w:tc>
        <w:tc>
          <w:tcPr>
            <w:tcW w:w="1068" w:type="dxa"/>
            <w:gridSpan w:val="2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Mjesec</w:t>
            </w:r>
          </w:p>
        </w:tc>
        <w:tc>
          <w:tcPr>
            <w:tcW w:w="1068" w:type="dxa"/>
            <w:gridSpan w:val="2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Datum</w:t>
            </w:r>
          </w:p>
        </w:tc>
        <w:tc>
          <w:tcPr>
            <w:tcW w:w="1068" w:type="dxa"/>
            <w:gridSpan w:val="2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Mjesec</w:t>
            </w:r>
          </w:p>
        </w:tc>
        <w:tc>
          <w:tcPr>
            <w:tcW w:w="1069" w:type="dxa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Godina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Broj sudionika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Upisati broj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a)    Predviđeni broj učenika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261" w:type="dxa"/>
            <w:gridSpan w:val="6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s mogućnošću odstupanja za tri učenika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b)    Predviđeni broj učitelja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c)    Očekivani broj gratis ponuda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Plan puta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Upisati traženo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Mjesto polaska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Usputna odredišta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Krajnji cilj putovanja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Vrsta prijevoza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a)    Autobus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b)    Vlak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c)    Brod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d)    Kombinirani prijevoz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Upisati traženo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a)    Ulaznice za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b)    Vodiča za razgled grada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c)    Sudjelovanje u radionicama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d)    Karte za vožnju (npr. čamcem)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e)    Objed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f)    Drugi zahtjevi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DDD9C3"/>
          </w:tcPr>
          <w:p w:rsidR="00550AB1" w:rsidRPr="001F36EB" w:rsidRDefault="00550AB1" w:rsidP="00E45D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Cambria" w:hAnsi="Cambria" w:cs="Tahoma"/>
                <w:b/>
                <w:sz w:val="20"/>
                <w:szCs w:val="20"/>
              </w:rPr>
            </w:pPr>
            <w:r w:rsidRPr="001F36EB">
              <w:rPr>
                <w:rFonts w:ascii="Cambria" w:hAnsi="Cambria" w:cs="Tahoma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341" w:type="dxa"/>
            <w:gridSpan w:val="8"/>
            <w:shd w:val="clear" w:color="auto" w:fill="DDD9C3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</w:rPr>
            </w:pPr>
            <w:r w:rsidRPr="001F36EB">
              <w:rPr>
                <w:rFonts w:ascii="Cambria" w:hAnsi="Cambria" w:cs="Tahoma"/>
                <w:i/>
                <w:sz w:val="20"/>
                <w:szCs w:val="20"/>
              </w:rPr>
              <w:t>Traženo označiti s X ili dopisati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a)    od posljedica nesretnog slučaja/nezgode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b)    otkaza putovanja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ind w:left="709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c)    </w:t>
            </w:r>
          </w:p>
        </w:tc>
        <w:tc>
          <w:tcPr>
            <w:tcW w:w="5341" w:type="dxa"/>
            <w:gridSpan w:val="8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50AB1" w:rsidRPr="001F36EB" w:rsidTr="00E45D39">
        <w:tc>
          <w:tcPr>
            <w:tcW w:w="3135" w:type="dxa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Rok dostave ponuda je</w:t>
            </w:r>
          </w:p>
        </w:tc>
        <w:tc>
          <w:tcPr>
            <w:tcW w:w="2206" w:type="dxa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 201  .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do               </w:t>
            </w:r>
          </w:p>
        </w:tc>
        <w:tc>
          <w:tcPr>
            <w:tcW w:w="2611" w:type="dxa"/>
            <w:gridSpan w:val="4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sati.</w:t>
            </w:r>
          </w:p>
        </w:tc>
      </w:tr>
      <w:tr w:rsidR="00550AB1" w:rsidRPr="001F36EB" w:rsidTr="00E45D39">
        <w:tc>
          <w:tcPr>
            <w:tcW w:w="5341" w:type="dxa"/>
            <w:gridSpan w:val="2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 xml:space="preserve">Javno otvaranje ponuda održat će se u Školi dana             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shd w:val="clear" w:color="auto" w:fill="auto"/>
          </w:tcPr>
          <w:p w:rsidR="00550AB1" w:rsidRPr="001F36EB" w:rsidRDefault="00550AB1" w:rsidP="00E45D39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1F36EB">
              <w:rPr>
                <w:rFonts w:ascii="Cambria" w:hAnsi="Cambria" w:cs="Tahoma"/>
                <w:sz w:val="20"/>
                <w:szCs w:val="20"/>
              </w:rPr>
              <w:t>u                     sati.</w:t>
            </w:r>
          </w:p>
        </w:tc>
      </w:tr>
    </w:tbl>
    <w:p w:rsidR="00550AB1" w:rsidRPr="001F36EB" w:rsidRDefault="00550AB1" w:rsidP="00550AB1">
      <w:pPr>
        <w:spacing w:after="0" w:line="240" w:lineRule="auto"/>
        <w:rPr>
          <w:rFonts w:ascii="Cambria" w:hAnsi="Cambria" w:cs="Tahoma"/>
          <w:b/>
          <w:i/>
          <w:sz w:val="18"/>
          <w:szCs w:val="18"/>
        </w:rPr>
      </w:pPr>
    </w:p>
    <w:p w:rsidR="00550AB1" w:rsidRPr="001F36EB" w:rsidRDefault="00550AB1" w:rsidP="00550AB1">
      <w:pPr>
        <w:spacing w:after="0" w:line="240" w:lineRule="auto"/>
        <w:rPr>
          <w:rFonts w:ascii="Cambria" w:hAnsi="Cambria" w:cs="Tahoma"/>
          <w:b/>
          <w:sz w:val="18"/>
          <w:szCs w:val="18"/>
        </w:rPr>
      </w:pPr>
      <w:r w:rsidRPr="001F36EB">
        <w:rPr>
          <w:rFonts w:ascii="Cambria" w:hAnsi="Cambria" w:cs="Tahoma"/>
          <w:b/>
          <w:i/>
          <w:sz w:val="18"/>
          <w:szCs w:val="18"/>
        </w:rPr>
        <w:t>Napomena</w:t>
      </w:r>
      <w:r w:rsidRPr="001F36EB">
        <w:rPr>
          <w:rFonts w:ascii="Cambria" w:hAnsi="Cambria" w:cs="Tahoma"/>
          <w:b/>
          <w:sz w:val="18"/>
          <w:szCs w:val="18"/>
        </w:rPr>
        <w:t xml:space="preserve">: </w:t>
      </w:r>
      <w:r w:rsidRPr="001F36EB">
        <w:rPr>
          <w:rFonts w:ascii="Cambria" w:hAnsi="Cambria" w:cs="Tahoma"/>
          <w:sz w:val="18"/>
          <w:szCs w:val="18"/>
        </w:rPr>
        <w:t>Pristigle ponude trebaju sadržavati i u cijenu uključivati:</w:t>
      </w:r>
    </w:p>
    <w:p w:rsidR="00550AB1" w:rsidRPr="001F36EB" w:rsidRDefault="00550AB1" w:rsidP="00550AB1">
      <w:pPr>
        <w:pStyle w:val="Odlomakpopisa"/>
        <w:numPr>
          <w:ilvl w:val="0"/>
          <w:numId w:val="2"/>
        </w:numPr>
        <w:spacing w:after="0" w:line="240" w:lineRule="auto"/>
        <w:rPr>
          <w:rFonts w:ascii="Cambria" w:hAnsi="Cambria" w:cs="Tahoma"/>
          <w:sz w:val="18"/>
          <w:szCs w:val="18"/>
        </w:rPr>
      </w:pPr>
      <w:r w:rsidRPr="001F36EB">
        <w:rPr>
          <w:rFonts w:ascii="Cambria" w:hAnsi="Cambria" w:cs="Tahoma"/>
          <w:sz w:val="18"/>
          <w:szCs w:val="18"/>
        </w:rPr>
        <w:t>prijevoz sudionika isključivo prijevoznim sredstvima koji udovoljavaju propisima,</w:t>
      </w:r>
    </w:p>
    <w:p w:rsidR="00550AB1" w:rsidRPr="001F36EB" w:rsidRDefault="00550AB1" w:rsidP="00550AB1">
      <w:pPr>
        <w:pStyle w:val="Odlomakpopisa"/>
        <w:numPr>
          <w:ilvl w:val="0"/>
          <w:numId w:val="2"/>
        </w:numPr>
        <w:spacing w:after="0" w:line="240" w:lineRule="auto"/>
        <w:rPr>
          <w:rFonts w:ascii="Cambria" w:hAnsi="Cambria" w:cs="Tahoma"/>
          <w:sz w:val="18"/>
          <w:szCs w:val="18"/>
        </w:rPr>
      </w:pPr>
      <w:r w:rsidRPr="001F36EB">
        <w:rPr>
          <w:rFonts w:ascii="Cambria" w:hAnsi="Cambria" w:cs="Tahoma"/>
          <w:sz w:val="18"/>
          <w:szCs w:val="18"/>
        </w:rPr>
        <w:t>osiguranje odgovornosti i jamčevine,</w:t>
      </w:r>
    </w:p>
    <w:p w:rsidR="00550AB1" w:rsidRPr="001F36EB" w:rsidRDefault="00550AB1" w:rsidP="00550AB1">
      <w:pPr>
        <w:pStyle w:val="Odlomakpopisa"/>
        <w:numPr>
          <w:ilvl w:val="0"/>
          <w:numId w:val="2"/>
        </w:numPr>
        <w:spacing w:after="0" w:line="240" w:lineRule="auto"/>
        <w:rPr>
          <w:rFonts w:ascii="Cambria" w:hAnsi="Cambria" w:cs="Tahoma"/>
          <w:sz w:val="18"/>
          <w:szCs w:val="18"/>
        </w:rPr>
      </w:pPr>
      <w:r w:rsidRPr="001F36EB">
        <w:rPr>
          <w:rFonts w:ascii="Cambria" w:hAnsi="Cambria" w:cs="Tahoma"/>
          <w:sz w:val="18"/>
          <w:szCs w:val="18"/>
        </w:rPr>
        <w:t>licenciranoga turističkog pratitelja za svaku grupu od 15 do 75 putnika,</w:t>
      </w:r>
    </w:p>
    <w:p w:rsidR="00550AB1" w:rsidRPr="001F36EB" w:rsidRDefault="00550AB1" w:rsidP="00550AB1">
      <w:pPr>
        <w:pStyle w:val="Odlomakpopisa"/>
        <w:numPr>
          <w:ilvl w:val="0"/>
          <w:numId w:val="2"/>
        </w:numPr>
        <w:spacing w:after="0" w:line="240" w:lineRule="auto"/>
        <w:rPr>
          <w:rFonts w:ascii="Cambria" w:hAnsi="Cambria" w:cs="Tahoma"/>
          <w:sz w:val="18"/>
          <w:szCs w:val="18"/>
        </w:rPr>
      </w:pPr>
      <w:proofErr w:type="spellStart"/>
      <w:r w:rsidRPr="001F36EB">
        <w:rPr>
          <w:rFonts w:ascii="Cambria" w:hAnsi="Cambria" w:cs="Tahoma"/>
          <w:sz w:val="18"/>
          <w:szCs w:val="18"/>
        </w:rPr>
        <w:t>vrijedeće</w:t>
      </w:r>
      <w:proofErr w:type="spellEnd"/>
      <w:r w:rsidRPr="001F36EB">
        <w:rPr>
          <w:rFonts w:ascii="Cambria" w:hAnsi="Cambria" w:cs="Tahoma"/>
          <w:sz w:val="18"/>
          <w:szCs w:val="18"/>
        </w:rPr>
        <w:t xml:space="preserve"> propise vezane uz turističku djelatnost,</w:t>
      </w:r>
    </w:p>
    <w:p w:rsidR="00550AB1" w:rsidRPr="001F36EB" w:rsidRDefault="00550AB1" w:rsidP="00550AB1">
      <w:pPr>
        <w:pStyle w:val="Odlomakpopisa"/>
        <w:numPr>
          <w:ilvl w:val="0"/>
          <w:numId w:val="2"/>
        </w:numPr>
        <w:spacing w:after="0" w:line="240" w:lineRule="auto"/>
        <w:rPr>
          <w:rFonts w:ascii="Cambria" w:hAnsi="Cambria" w:cs="Tahoma"/>
          <w:sz w:val="18"/>
          <w:szCs w:val="18"/>
        </w:rPr>
      </w:pPr>
      <w:r w:rsidRPr="001F36EB">
        <w:rPr>
          <w:rFonts w:ascii="Cambria" w:hAnsi="Cambria" w:cs="Tahoma"/>
          <w:sz w:val="18"/>
          <w:szCs w:val="18"/>
        </w:rPr>
        <w:t>dostaviti ponude razrađene po traženim točkama.</w:t>
      </w:r>
    </w:p>
    <w:p w:rsidR="00550AB1" w:rsidRPr="00A6615F" w:rsidRDefault="00550AB1" w:rsidP="00550AB1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 w:rsidRPr="001F36EB">
        <w:rPr>
          <w:rFonts w:ascii="Cambria" w:hAnsi="Cambria" w:cs="Tahoma"/>
          <w:sz w:val="18"/>
          <w:szCs w:val="18"/>
        </w:rPr>
        <w:t>U obzir će se uzimati ponude zaprimljene u poštanskome uredu do navedenog roka i uz iskazane cijene tražene po stavkama.</w:t>
      </w:r>
    </w:p>
    <w:p w:rsidR="00807140" w:rsidRDefault="00807140"/>
    <w:sectPr w:rsidR="00807140" w:rsidSect="00A66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A7E"/>
    <w:multiLevelType w:val="hybridMultilevel"/>
    <w:tmpl w:val="9662A0B4"/>
    <w:lvl w:ilvl="0" w:tplc="041A000F">
      <w:start w:val="1"/>
      <w:numFmt w:val="decimal"/>
      <w:lvlText w:val="%1."/>
      <w:lvlJc w:val="left"/>
      <w:pPr>
        <w:ind w:left="1708" w:hanging="360"/>
      </w:pPr>
    </w:lvl>
    <w:lvl w:ilvl="1" w:tplc="041A0019" w:tentative="1">
      <w:start w:val="1"/>
      <w:numFmt w:val="lowerLetter"/>
      <w:lvlText w:val="%2."/>
      <w:lvlJc w:val="left"/>
      <w:pPr>
        <w:ind w:left="2428" w:hanging="360"/>
      </w:pPr>
    </w:lvl>
    <w:lvl w:ilvl="2" w:tplc="041A001B" w:tentative="1">
      <w:start w:val="1"/>
      <w:numFmt w:val="lowerRoman"/>
      <w:lvlText w:val="%3."/>
      <w:lvlJc w:val="right"/>
      <w:pPr>
        <w:ind w:left="3148" w:hanging="180"/>
      </w:pPr>
    </w:lvl>
    <w:lvl w:ilvl="3" w:tplc="041A000F" w:tentative="1">
      <w:start w:val="1"/>
      <w:numFmt w:val="decimal"/>
      <w:lvlText w:val="%4."/>
      <w:lvlJc w:val="left"/>
      <w:pPr>
        <w:ind w:left="3868" w:hanging="360"/>
      </w:pPr>
    </w:lvl>
    <w:lvl w:ilvl="4" w:tplc="041A0019" w:tentative="1">
      <w:start w:val="1"/>
      <w:numFmt w:val="lowerLetter"/>
      <w:lvlText w:val="%5."/>
      <w:lvlJc w:val="left"/>
      <w:pPr>
        <w:ind w:left="4588" w:hanging="360"/>
      </w:pPr>
    </w:lvl>
    <w:lvl w:ilvl="5" w:tplc="041A001B" w:tentative="1">
      <w:start w:val="1"/>
      <w:numFmt w:val="lowerRoman"/>
      <w:lvlText w:val="%6."/>
      <w:lvlJc w:val="right"/>
      <w:pPr>
        <w:ind w:left="5308" w:hanging="180"/>
      </w:pPr>
    </w:lvl>
    <w:lvl w:ilvl="6" w:tplc="041A000F" w:tentative="1">
      <w:start w:val="1"/>
      <w:numFmt w:val="decimal"/>
      <w:lvlText w:val="%7."/>
      <w:lvlJc w:val="left"/>
      <w:pPr>
        <w:ind w:left="6028" w:hanging="360"/>
      </w:pPr>
    </w:lvl>
    <w:lvl w:ilvl="7" w:tplc="041A0019" w:tentative="1">
      <w:start w:val="1"/>
      <w:numFmt w:val="lowerLetter"/>
      <w:lvlText w:val="%8."/>
      <w:lvlJc w:val="left"/>
      <w:pPr>
        <w:ind w:left="6748" w:hanging="360"/>
      </w:pPr>
    </w:lvl>
    <w:lvl w:ilvl="8" w:tplc="041A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76E57DE3"/>
    <w:multiLevelType w:val="hybridMultilevel"/>
    <w:tmpl w:val="96CA3A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B1"/>
    <w:rsid w:val="00550AB1"/>
    <w:rsid w:val="008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BB55-6264-4CF2-99FB-74B4BCE4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B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Ipšin</dc:creator>
  <cp:keywords/>
  <dc:description/>
  <cp:lastModifiedBy>Iva Ipšin</cp:lastModifiedBy>
  <cp:revision>1</cp:revision>
  <dcterms:created xsi:type="dcterms:W3CDTF">2019-01-25T12:02:00Z</dcterms:created>
  <dcterms:modified xsi:type="dcterms:W3CDTF">2019-01-25T12:04:00Z</dcterms:modified>
</cp:coreProperties>
</file>